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CCD54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1" name="图片 1" descr="绩效自评表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绩效自评表-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DD31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2" name="图片 2" descr="绩效自评表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绩效自评表-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4DEEFD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3" name="图片 3" descr="绩效自评表-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绩效自评表-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16916C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8679180"/>
            <wp:effectExtent l="0" t="0" r="6985" b="7620"/>
            <wp:docPr id="4" name="图片 4" descr="绩效自评表-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绩效自评表-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8679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A2NGVjMzhmY2RmMjBlZGVlZGQ2ODhjZmJlM2ZiMDgifQ=="/>
  </w:docVars>
  <w:rsids>
    <w:rsidRoot w:val="73904BF6"/>
    <w:rsid w:val="73904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2024-08-30T02:35:00Z</dcterms:created>
  <dc:creator>微微斯年</dc:creator>
  <cp:lastModifiedBy>微微斯年</cp:lastModifiedBy>
  <dcterms:modified xsi:type="dcterms:W3CDTF">2024-08-30T02:37:37Z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1300420667C44FD6A13816AC16A9BBDD_11</vt:lpwstr>
  </property>
</Properties>
</file>